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078E668A" w14:textId="77777777">
        <w:trPr>
          <w:trHeight w:val="400"/>
        </w:trPr>
        <w:tc>
          <w:tcPr>
            <w:tcW w:w="9634" w:type="dxa"/>
            <w:gridSpan w:val="3"/>
          </w:tcPr>
          <w:p w14:paraId="1C6FC968"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09D23402"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7D0061B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2B2BD46"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6E13D4A8"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117CC557" w14:textId="77777777">
        <w:trPr>
          <w:trHeight w:val="273"/>
        </w:trPr>
        <w:tc>
          <w:tcPr>
            <w:tcW w:w="3343" w:type="dxa"/>
            <w:tcBorders>
              <w:top w:val="single" w:sz="24" w:space="0" w:color="auto"/>
            </w:tcBorders>
          </w:tcPr>
          <w:p w14:paraId="6021F7AF"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1227CEF1"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1C3AA94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7AAB4516"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様式第５－（イ）－③</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4A015A9E" w14:textId="77777777">
        <w:tc>
          <w:tcPr>
            <w:tcW w:w="9582" w:type="dxa"/>
            <w:tcBorders>
              <w:top w:val="single" w:sz="4" w:space="0" w:color="000000"/>
              <w:left w:val="single" w:sz="4" w:space="0" w:color="000000"/>
              <w:bottom w:val="single" w:sz="4" w:space="0" w:color="000000"/>
              <w:right w:val="single" w:sz="4" w:space="0" w:color="000000"/>
            </w:tcBorders>
          </w:tcPr>
          <w:p w14:paraId="18A3B9A3" w14:textId="780E96CD" w:rsidR="008020C0"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中小企業信用保険法第２条第５項第５号の規定による認定申請書（イ－③）</w:t>
            </w:r>
          </w:p>
          <w:p w14:paraId="62BC2344" w14:textId="77777777" w:rsidR="00954FEC" w:rsidRPr="0070772F" w:rsidRDefault="00954FEC" w:rsidP="00954FEC">
            <w:pPr>
              <w:suppressAutoHyphens/>
              <w:kinsoku w:val="0"/>
              <w:overflowPunct w:val="0"/>
              <w:autoSpaceDE w:val="0"/>
              <w:autoSpaceDN w:val="0"/>
              <w:adjustRightInd w:val="0"/>
              <w:spacing w:line="80" w:lineRule="exact"/>
              <w:textAlignment w:val="baseline"/>
              <w:rPr>
                <w:rFonts w:ascii="ＭＳ ゴシック" w:eastAsia="ＭＳ ゴシック" w:hAnsi="ＭＳ ゴシック"/>
                <w:color w:val="000000"/>
                <w:spacing w:val="16"/>
                <w:kern w:val="0"/>
              </w:rPr>
            </w:pPr>
          </w:p>
          <w:p w14:paraId="5C15516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38E16058" w14:textId="1AE77F1E"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3C69E8">
              <w:rPr>
                <w:rFonts w:ascii="ＭＳ ゴシック" w:eastAsia="ＭＳ ゴシック" w:hAnsi="ＭＳ ゴシック" w:hint="eastAsia"/>
                <w:color w:val="000000"/>
                <w:kern w:val="0"/>
              </w:rPr>
              <w:t>亀山市長</w:t>
            </w:r>
            <w:r w:rsidRPr="0070772F">
              <w:rPr>
                <w:rFonts w:ascii="ＭＳ ゴシック" w:eastAsia="ＭＳ ゴシック" w:hAnsi="ＭＳ ゴシック" w:hint="eastAsia"/>
                <w:color w:val="000000"/>
                <w:kern w:val="0"/>
              </w:rPr>
              <w:t xml:space="preserve">　</w:t>
            </w:r>
            <w:r w:rsidR="00F23CC7">
              <w:rPr>
                <w:rFonts w:ascii="ＭＳ ゴシック" w:eastAsia="ＭＳ ゴシック" w:hAnsi="ＭＳ ゴシック" w:hint="eastAsia"/>
                <w:color w:val="000000"/>
                <w:kern w:val="0"/>
              </w:rPr>
              <w:t>様</w:t>
            </w:r>
            <w:bookmarkStart w:id="0" w:name="_GoBack"/>
            <w:bookmarkEnd w:id="0"/>
          </w:p>
          <w:p w14:paraId="3939EE1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7E6F547F" w14:textId="263069B8" w:rsidR="008020C0" w:rsidRDefault="008020C0">
            <w:pPr>
              <w:suppressAutoHyphens/>
              <w:kinsoku w:val="0"/>
              <w:overflowPunct w:val="0"/>
              <w:autoSpaceDE w:val="0"/>
              <w:autoSpaceDN w:val="0"/>
              <w:adjustRightInd w:val="0"/>
              <w:jc w:val="left"/>
              <w:textAlignment w:val="baseline"/>
              <w:rPr>
                <w:rFonts w:ascii="ＭＳ ゴシック" w:eastAsia="PMingLiU"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2A5478F5" w14:textId="77777777" w:rsidR="00954FEC" w:rsidRPr="00954FEC" w:rsidRDefault="00954FEC" w:rsidP="00954FEC">
            <w:pPr>
              <w:suppressAutoHyphens/>
              <w:kinsoku w:val="0"/>
              <w:overflowPunct w:val="0"/>
              <w:autoSpaceDE w:val="0"/>
              <w:autoSpaceDN w:val="0"/>
              <w:adjustRightInd w:val="0"/>
              <w:spacing w:line="80" w:lineRule="exact"/>
              <w:jc w:val="left"/>
              <w:textAlignment w:val="baseline"/>
              <w:rPr>
                <w:rFonts w:ascii="ＭＳ ゴシック" w:eastAsia="PMingLiU" w:hAnsi="ＭＳ ゴシック"/>
                <w:color w:val="000000"/>
                <w:spacing w:val="16"/>
                <w:kern w:val="0"/>
                <w:lang w:eastAsia="zh-TW"/>
              </w:rPr>
            </w:pPr>
          </w:p>
          <w:p w14:paraId="1009872C" w14:textId="1213E5FA"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sidR="00954FEC">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8936059"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28E42D78" w14:textId="630E0D4C" w:rsidR="008020C0" w:rsidRPr="0070772F" w:rsidRDefault="008020C0" w:rsidP="00954FEC">
            <w:pPr>
              <w:suppressAutoHyphens/>
              <w:kinsoku w:val="0"/>
              <w:overflowPunct w:val="0"/>
              <w:autoSpaceDE w:val="0"/>
              <w:autoSpaceDN w:val="0"/>
              <w:adjustRightInd w:val="0"/>
              <w:ind w:right="9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w:t>
            </w:r>
            <w:r w:rsidR="00954FEC">
              <w:rPr>
                <w:rFonts w:ascii="ＭＳ ゴシック" w:eastAsia="ＭＳ ゴシック" w:hAnsi="ＭＳ ゴシック" w:hint="eastAsia"/>
                <w:color w:val="FF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54B12717" w14:textId="77777777" w:rsidR="008020C0" w:rsidRPr="0070772F" w:rsidRDefault="008020C0">
            <w:pPr>
              <w:pStyle w:val="af8"/>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72776E28"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2B3576AC"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3D166BBE"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203027E6"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72B087EA" w14:textId="77777777">
              <w:trPr>
                <w:trHeight w:val="388"/>
              </w:trPr>
              <w:tc>
                <w:tcPr>
                  <w:tcW w:w="3163" w:type="dxa"/>
                  <w:tcBorders>
                    <w:top w:val="single" w:sz="24" w:space="0" w:color="auto"/>
                  </w:tcBorders>
                </w:tcPr>
                <w:p w14:paraId="6AC9D8E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5C9431F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3C4D0B1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795B0C2C" w14:textId="77777777" w:rsidR="008020C0" w:rsidRPr="0070772F" w:rsidRDefault="008020C0">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4DA1EC9E"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57FF3706" w14:textId="1E27AADB" w:rsidR="008020C0" w:rsidRPr="0070772F" w:rsidRDefault="008020C0" w:rsidP="00AE428F">
            <w:pPr>
              <w:suppressAutoHyphens/>
              <w:kinsoku w:val="0"/>
              <w:overflowPunct w:val="0"/>
              <w:autoSpaceDE w:val="0"/>
              <w:autoSpaceDN w:val="0"/>
              <w:adjustRightInd w:val="0"/>
              <w:spacing w:line="200" w:lineRule="exact"/>
              <w:jc w:val="left"/>
              <w:textAlignment w:val="baseline"/>
              <w:rPr>
                <w:rFonts w:ascii="ＭＳ ゴシック" w:eastAsia="ＭＳ ゴシック" w:hAnsi="ＭＳ ゴシック"/>
                <w:color w:val="000000"/>
                <w:spacing w:val="16"/>
                <w:kern w:val="0"/>
                <w:lang w:eastAsia="zh-TW"/>
              </w:rPr>
            </w:pPr>
          </w:p>
          <w:p w14:paraId="41058653" w14:textId="3762A879" w:rsidR="008924D9" w:rsidRPr="0070772F" w:rsidRDefault="00954FEC" w:rsidP="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Pr>
                <w:rFonts w:ascii="ＭＳ ゴシック" w:eastAsia="ＭＳ ゴシック" w:hAnsi="ＭＳ ゴシック" w:hint="eastAsia"/>
                <w:color w:val="000000"/>
                <w:spacing w:val="16"/>
                <w:kern w:val="0"/>
                <w:lang w:eastAsia="zh-TW"/>
              </w:rPr>
              <w:t>１</w:t>
            </w:r>
            <w:r>
              <w:rPr>
                <w:rFonts w:ascii="ＭＳ ゴシック" w:eastAsia="ＭＳ ゴシック" w:hAnsi="ＭＳ ゴシック" w:hint="eastAsia"/>
                <w:color w:val="000000"/>
                <w:spacing w:val="16"/>
                <w:kern w:val="0"/>
              </w:rPr>
              <w:t xml:space="preserve">　</w:t>
            </w:r>
            <w:r w:rsidR="008924D9" w:rsidRPr="0070772F">
              <w:rPr>
                <w:rFonts w:ascii="ＭＳ ゴシック" w:eastAsia="ＭＳ ゴシック" w:hAnsi="ＭＳ ゴシック" w:hint="eastAsia"/>
                <w:color w:val="000000"/>
                <w:spacing w:val="16"/>
                <w:kern w:val="0"/>
                <w:lang w:eastAsia="zh-TW"/>
              </w:rPr>
              <w:t xml:space="preserve">事業開始年月日　　　　　　　　　　　　　　　</w:t>
            </w:r>
            <w:r w:rsidR="008924D9" w:rsidRPr="0070772F">
              <w:rPr>
                <w:rFonts w:ascii="ＭＳ ゴシック" w:eastAsia="ＭＳ ゴシック" w:hAnsi="ＭＳ ゴシック" w:hint="eastAsia"/>
                <w:color w:val="000000"/>
                <w:spacing w:val="16"/>
                <w:kern w:val="0"/>
                <w:u w:val="single"/>
                <w:lang w:eastAsia="zh-TW"/>
              </w:rPr>
              <w:t xml:space="preserve">　　　年　　　月　　　日</w:t>
            </w:r>
          </w:p>
          <w:p w14:paraId="71FE36BB" w14:textId="6A05FC83" w:rsidR="00B77834" w:rsidRPr="00B77834" w:rsidRDefault="00954FEC">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Pr>
                <w:rFonts w:ascii="ＭＳ ゴシック" w:eastAsia="ＭＳ ゴシック" w:hAnsi="ＭＳ ゴシック" w:hint="eastAsia"/>
                <w:color w:val="000000"/>
                <w:kern w:val="0"/>
                <w:lang w:eastAsia="zh-TW"/>
              </w:rPr>
              <w:t>２</w:t>
            </w:r>
            <w:r>
              <w:rPr>
                <w:rFonts w:ascii="ＭＳ ゴシック" w:eastAsia="ＭＳ ゴシック" w:hAnsi="ＭＳ ゴシック" w:hint="eastAsia"/>
                <w:color w:val="000000"/>
                <w:kern w:val="0"/>
              </w:rPr>
              <w:t xml:space="preserve">　</w:t>
            </w:r>
            <w:r w:rsidR="008020C0" w:rsidRPr="0070772F">
              <w:rPr>
                <w:rFonts w:ascii="ＭＳ ゴシック" w:eastAsia="ＭＳ ゴシック" w:hAnsi="ＭＳ ゴシック" w:hint="eastAsia"/>
                <w:color w:val="000000"/>
                <w:kern w:val="0"/>
                <w:lang w:eastAsia="zh-TW"/>
              </w:rPr>
              <w:t>売上高等</w:t>
            </w:r>
          </w:p>
          <w:p w14:paraId="31845D18" w14:textId="005F4A1A" w:rsidR="008020C0" w:rsidRPr="0070772F" w:rsidRDefault="008020C0" w:rsidP="00954FEC">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008924D9"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減少率　　　　％（実績）</w:t>
            </w:r>
          </w:p>
          <w:p w14:paraId="3DF43A8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rPr>
              <w:t xml:space="preserve">Ｂ－Ａ　</w:t>
            </w:r>
          </w:p>
          <w:p w14:paraId="7D6718AE" w14:textId="6C16BCE6"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100</w:t>
            </w:r>
          </w:p>
          <w:p w14:paraId="772ABA8D" w14:textId="6D8E98BA" w:rsidR="008020C0" w:rsidRPr="0070772F" w:rsidRDefault="008020C0" w:rsidP="00954FEC">
            <w:pPr>
              <w:suppressAutoHyphens/>
              <w:kinsoku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rPr>
            </w:pPr>
          </w:p>
          <w:p w14:paraId="3D43B06E" w14:textId="3D717528"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68D43384" w14:textId="77777777" w:rsidR="008020C0" w:rsidRPr="0070772F" w:rsidRDefault="008020C0">
            <w:pPr>
              <w:suppressAutoHyphens/>
              <w:kinsoku w:val="0"/>
              <w:overflowPunct w:val="0"/>
              <w:autoSpaceDE w:val="0"/>
              <w:autoSpaceDN w:val="0"/>
              <w:adjustRightInd w:val="0"/>
              <w:ind w:left="182" w:firstLineChars="700" w:firstLine="1484"/>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color="000000"/>
              </w:rPr>
              <w:t xml:space="preserve">　　　　　　　　　円（注３）</w:t>
            </w:r>
          </w:p>
          <w:p w14:paraId="55DDC682" w14:textId="44A8459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Ｂ：Ａの直前３か月間の月平均売上高等</w:t>
            </w:r>
          </w:p>
          <w:p w14:paraId="38154F21" w14:textId="4445E873" w:rsidR="008020C0" w:rsidRPr="0070772F" w:rsidRDefault="008020C0">
            <w:pPr>
              <w:suppressAutoHyphens/>
              <w:kinsoku w:val="0"/>
              <w:overflowPunct w:val="0"/>
              <w:autoSpaceDE w:val="0"/>
              <w:autoSpaceDN w:val="0"/>
              <w:adjustRightInd w:val="0"/>
              <w:ind w:left="182" w:firstLineChars="700" w:firstLine="1484"/>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957ECA"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kern w:val="0"/>
                <w:u w:val="single" w:color="000000"/>
              </w:rPr>
              <w:t xml:space="preserve">　　　　　　　　円（注３）</w:t>
            </w:r>
          </w:p>
          <w:p w14:paraId="1803D7EB" w14:textId="77777777" w:rsidR="008020C0" w:rsidRPr="0070772F" w:rsidRDefault="008020C0" w:rsidP="00AE428F">
            <w:pPr>
              <w:suppressAutoHyphens/>
              <w:kinsoku w:val="0"/>
              <w:overflowPunct w:val="0"/>
              <w:autoSpaceDE w:val="0"/>
              <w:autoSpaceDN w:val="0"/>
              <w:adjustRightInd w:val="0"/>
              <w:spacing w:line="200" w:lineRule="exact"/>
              <w:jc w:val="left"/>
              <w:textAlignment w:val="baseline"/>
              <w:rPr>
                <w:rFonts w:ascii="ＭＳ ゴシック" w:eastAsia="ＭＳ ゴシック" w:hAnsi="ＭＳ ゴシック"/>
                <w:color w:val="000000"/>
                <w:spacing w:val="16"/>
                <w:kern w:val="0"/>
              </w:rPr>
            </w:pPr>
          </w:p>
          <w:p w14:paraId="667F173A" w14:textId="09ADD762" w:rsidR="00CA14EB" w:rsidRPr="0070772F" w:rsidRDefault="00CA14EB" w:rsidP="00CA14E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w:t>
            </w:r>
            <w:r w:rsidR="00954FEC">
              <w:rPr>
                <w:rFonts w:ascii="ＭＳ ゴシック" w:eastAsia="ＭＳ ゴシック" w:hAnsi="ＭＳ ゴシック" w:hint="eastAsia"/>
                <w:color w:val="000000"/>
                <w:spacing w:val="16"/>
                <w:kern w:val="0"/>
              </w:rPr>
              <w:t xml:space="preserve">　</w:t>
            </w:r>
            <w:r w:rsidR="003C69E8">
              <w:rPr>
                <w:rFonts w:ascii="ＭＳ ゴシック" w:eastAsia="ＭＳ ゴシック" w:hAnsi="ＭＳ ゴシック" w:hint="eastAsia"/>
                <w:color w:val="000000"/>
                <w:spacing w:val="16"/>
                <w:kern w:val="0"/>
              </w:rPr>
              <w:t xml:space="preserve">　</w:t>
            </w:r>
            <w:r w:rsidR="00954FEC">
              <w:rPr>
                <w:rFonts w:ascii="ＭＳ ゴシック" w:eastAsia="ＭＳ ゴシック" w:hAnsi="ＭＳ ゴシック" w:hint="eastAsia"/>
                <w:color w:val="000000"/>
                <w:spacing w:val="16"/>
                <w:kern w:val="0"/>
              </w:rPr>
              <w:t xml:space="preserve">　第　　　　　　　</w:t>
            </w:r>
            <w:r w:rsidRPr="0070772F">
              <w:rPr>
                <w:rFonts w:ascii="ＭＳ ゴシック" w:eastAsia="ＭＳ ゴシック" w:hAnsi="ＭＳ ゴシック" w:hint="eastAsia"/>
                <w:color w:val="000000"/>
                <w:spacing w:val="16"/>
                <w:kern w:val="0"/>
              </w:rPr>
              <w:t>号」</w:t>
            </w:r>
          </w:p>
          <w:p w14:paraId="34AB0980" w14:textId="77777777" w:rsidR="00CA14EB" w:rsidRPr="0070772F" w:rsidRDefault="00CA14EB" w:rsidP="00CA14EB">
            <w:pPr>
              <w:suppressAutoHyphens/>
              <w:kinsoku w:val="0"/>
              <w:overflowPunct w:val="0"/>
              <w:autoSpaceDE w:val="0"/>
              <w:autoSpaceDN w:val="0"/>
              <w:adjustRightInd w:val="0"/>
              <w:ind w:firstLineChars="100" w:firstLine="244"/>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14:paraId="20984FE4" w14:textId="77777777" w:rsidR="00CA14EB" w:rsidRPr="0070772F" w:rsidRDefault="00CA14EB" w:rsidP="00CA14E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497312B7" w14:textId="77777777" w:rsidR="00866FA1" w:rsidRDefault="00866FA1" w:rsidP="00866FA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70A372AC" w14:textId="4DE66418" w:rsidR="00866FA1" w:rsidRDefault="00866FA1" w:rsidP="00866FA1">
            <w:pPr>
              <w:suppressAutoHyphens/>
              <w:kinsoku w:val="0"/>
              <w:wordWrap w:val="0"/>
              <w:overflowPunct w:val="0"/>
              <w:autoSpaceDE w:val="0"/>
              <w:autoSpaceDN w:val="0"/>
              <w:adjustRightInd w:val="0"/>
              <w:spacing w:line="274" w:lineRule="atLeast"/>
              <w:ind w:firstLineChars="300" w:firstLine="73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14:paraId="1A9ABDDE" w14:textId="77777777" w:rsidR="00AE428F" w:rsidRPr="0070772F" w:rsidRDefault="00AE428F" w:rsidP="00AE428F">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rPr>
            </w:pPr>
          </w:p>
          <w:p w14:paraId="0E3D8FE2" w14:textId="77777777" w:rsidR="00CA14EB" w:rsidRPr="0070772F" w:rsidRDefault="00CA14EB" w:rsidP="00CA14E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認定者名</w:t>
            </w:r>
          </w:p>
          <w:p w14:paraId="24898007" w14:textId="1E527A3F" w:rsidR="00B77834" w:rsidRPr="0070772F" w:rsidRDefault="00AE428F" w:rsidP="00AE428F">
            <w:pPr>
              <w:suppressAutoHyphens/>
              <w:kinsoku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p>
        </w:tc>
      </w:tr>
    </w:tbl>
    <w:p w14:paraId="6B0B89F8" w14:textId="77777777" w:rsidR="00CA14EB" w:rsidRPr="0070772F" w:rsidRDefault="00CA14EB" w:rsidP="00AE428F">
      <w:pPr>
        <w:suppressAutoHyphens/>
        <w:wordWrap w:val="0"/>
        <w:spacing w:line="120" w:lineRule="exact"/>
        <w:ind w:left="862" w:hanging="862"/>
        <w:jc w:val="left"/>
        <w:textAlignment w:val="baseline"/>
        <w:rPr>
          <w:rFonts w:ascii="ＭＳ ゴシック" w:eastAsia="ＭＳ ゴシック" w:hAnsi="ＭＳ ゴシック"/>
          <w:color w:val="000000"/>
          <w:kern w:val="0"/>
        </w:rPr>
      </w:pPr>
    </w:p>
    <w:p w14:paraId="30FE4394" w14:textId="61F1BFC3"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w:t>
      </w:r>
      <w:r w:rsidR="00AE53CB">
        <w:rPr>
          <w:rFonts w:ascii="ＭＳ ゴシック" w:eastAsia="ＭＳ ゴシック" w:hAnsi="ＭＳ ゴシック" w:hint="eastAsia"/>
          <w:color w:val="000000"/>
          <w:kern w:val="0"/>
        </w:rPr>
        <w:t>に使用する。</w:t>
      </w:r>
    </w:p>
    <w:p w14:paraId="257358FD" w14:textId="34684B86"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（注２）には、「販売数量の減少」又は「売上高の減少」等を入れる。</w:t>
      </w:r>
    </w:p>
    <w:p w14:paraId="55299BAE"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（注３）企業全体の売上高等を記載。</w:t>
      </w:r>
    </w:p>
    <w:p w14:paraId="38463DC6" w14:textId="77777777" w:rsidR="008020C0" w:rsidRPr="0070772F"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5D7B7D83" w14:textId="77777777" w:rsidR="00AE53CB" w:rsidRPr="00AE53CB" w:rsidRDefault="00AE53CB" w:rsidP="007B0EC6">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14:paraId="38E81DF8" w14:textId="77777777" w:rsidR="004D4D38" w:rsidRPr="004D4D38" w:rsidRDefault="008020C0" w:rsidP="004D4D38">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14:paraId="336DCD25" w14:textId="54C61B73" w:rsidR="00AE428F" w:rsidRPr="00AE428F" w:rsidRDefault="008020C0" w:rsidP="00AE428F">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160186">
        <w:rPr>
          <w:rFonts w:ascii="ＭＳ ゴシック" w:eastAsia="ＭＳ ゴシック" w:hAnsi="ＭＳ ゴシック" w:hint="eastAsia"/>
          <w:color w:val="000000"/>
          <w:kern w:val="0"/>
        </w:rPr>
        <w:t>市町村長又は特別区長から認定を受けた</w:t>
      </w:r>
      <w:r w:rsidR="001361A9" w:rsidRPr="00160186">
        <w:rPr>
          <w:rFonts w:ascii="ＭＳ ゴシック" w:eastAsia="ＭＳ ゴシック" w:hAnsi="ＭＳ ゴシック" w:hint="eastAsia"/>
          <w:color w:val="000000"/>
          <w:kern w:val="0"/>
        </w:rPr>
        <w:t>日から３０日以内に</w:t>
      </w:r>
      <w:r w:rsidR="00A60031" w:rsidRPr="00160186">
        <w:rPr>
          <w:rFonts w:ascii="ＭＳ ゴシック" w:eastAsia="ＭＳ ゴシック" w:hAnsi="ＭＳ ゴシック" w:hint="eastAsia"/>
          <w:color w:val="000000"/>
          <w:kern w:val="0"/>
        </w:rPr>
        <w:t>金融機関又は</w:t>
      </w:r>
      <w:r w:rsidR="001361A9" w:rsidRPr="00160186">
        <w:rPr>
          <w:rFonts w:ascii="ＭＳ ゴシック" w:eastAsia="ＭＳ ゴシック" w:hAnsi="ＭＳ ゴシック" w:hint="eastAsia"/>
          <w:color w:val="000000"/>
          <w:kern w:val="0"/>
        </w:rPr>
        <w:t>信用保証協会に対して、保証の申込みを行うことが必要です。</w:t>
      </w:r>
    </w:p>
    <w:sectPr w:rsidR="00AE428F" w:rsidRPr="00AE428F" w:rsidSect="00AE428F">
      <w:footerReference w:type="default" r:id="rId11"/>
      <w:pgSz w:w="11906" w:h="16838" w:code="9"/>
      <w:pgMar w:top="907" w:right="1168" w:bottom="1021" w:left="1168" w:header="720" w:footer="720" w:gutter="0"/>
      <w:pgNumType w:fmt="numberInDash"/>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92146" w14:textId="3BEC3D1E" w:rsidR="005C7145" w:rsidRDefault="005C7145">
    <w:pPr>
      <w:pStyle w:val="a8"/>
      <w:jc w:val="center"/>
    </w:pPr>
  </w:p>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AD6"/>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0D87"/>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9E8"/>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96"/>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4FEC"/>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7D6"/>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28F"/>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8E1"/>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3CC7"/>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6C58"/>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3DE2164B-715C-413F-AA76-A9DCA8A259B5}">
  <ds:schemaRefs>
    <ds:schemaRef ds:uri="http://schemas.microsoft.com/office/2006/documentManagement/types"/>
    <ds:schemaRef ds:uri="http://purl.org/dc/dcmitype/"/>
    <ds:schemaRef ds:uri="9547f46b-086e-40f6-b7e9-9ad4866360cd"/>
    <ds:schemaRef ds:uri="3b5a34e4-c925-442a-8678-f4e3309d8eeb"/>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D7D3D7-3A1F-4CAC-9737-EB0F15D29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675</Words>
  <Characters>517</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商工業・地域交通Ｇ</cp:lastModifiedBy>
  <cp:revision>5</cp:revision>
  <cp:lastPrinted>2024-09-30T11:50:00Z</cp:lastPrinted>
  <dcterms:created xsi:type="dcterms:W3CDTF">2024-10-16T06:33:00Z</dcterms:created>
  <dcterms:modified xsi:type="dcterms:W3CDTF">2024-10-23T02:45:00Z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